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4-p1"/>
      <w:bookmarkEnd w:id="0"/>
      <w:r>
        <w:rPr>
          <w:sz w:val="28"/>
          <w:szCs w:val="28"/>
        </w:rPr>
        <w:t>O God,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p>
      <w:pPr>
        <w:pStyle w:val="Normal"/>
        <w:jc w:val="left"/>
        <w:rPr>
          <w:sz w:val="28"/>
          <w:szCs w:val="28"/>
        </w:rPr>
      </w:pPr>
      <w:r>
        <w:rPr>
          <w:sz w:val="28"/>
          <w:szCs w:val="28"/>
        </w:rPr>
      </w:r>
    </w:p>
    <w:p>
      <w:pPr>
        <w:pStyle w:val="Normal"/>
        <w:ind w:firstLine="284"/>
        <w:jc w:val="left"/>
        <w:rPr>
          <w:sz w:val="28"/>
          <w:szCs w:val="28"/>
        </w:rPr>
      </w:pPr>
      <w:bookmarkStart w:id="1" w:name="pm_en-174-p1"/>
      <w:bookmarkStart w:id="2" w:name="pm_en-174-p2"/>
      <w:bookmarkEnd w:id="1"/>
      <w:bookmarkEnd w:id="2"/>
      <w:r>
        <w:rPr>
          <w:sz w:val="28"/>
          <w:szCs w:val="28"/>
        </w:rPr>
        <w:t>Thou seest, O my Lord, Thy suppliant waiting at the door of Thy bounty, and him who hath set his hopes on Thee clinging to the cord of Thy generosity. Deny him not, I beseech Thee, the things he seeketh from the ocean of Thy grace and the Daystar of Thy loving-kindness.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4-p2"/>
      <w:bookmarkStart w:id="4" w:name="pm_en-174-p3"/>
      <w:bookmarkEnd w:id="3"/>
      <w:bookmarkEnd w:id="4"/>
      <w:r>
        <w:rPr>
          <w:sz w:val="28"/>
          <w:szCs w:val="28"/>
        </w:rPr>
        <w:t xml:space="preserve">Powerful art Thou to do what pleaseth Thee. There is none other God save Thee, the Ever-Forgiving, the Most Generous. </w:t>
      </w:r>
    </w:p>
    <w:p>
      <w:pPr>
        <w:pStyle w:val="Normal"/>
        <w:jc w:val="both"/>
        <w:rPr>
          <w:color w:val="000000"/>
          <w:sz w:val="32"/>
          <w:szCs w:val="32"/>
          <w:lang w:bidi="fa-IR"/>
        </w:rPr>
      </w:pPr>
      <w:r>
        <w:rPr>
          <w:color w:val="000000"/>
          <w:sz w:val="32"/>
          <w:szCs w:val="32"/>
          <w:lang w:bidi="fa-IR"/>
        </w:rPr>
      </w:r>
      <w:bookmarkStart w:id="5" w:name="pm_en-174-p3"/>
      <w:bookmarkStart w:id="6" w:name="pm_en-174-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(174) - Prayers &amp; Meditations by Baha’u’llah, No. </w:t>
    </w:r>
    <w:r>
      <w:rPr>
        <w:sz w:val="26"/>
        <w:szCs w:val="26"/>
      </w:rPr>
      <w:t>CLXXIV</w:t>
    </w:r>
    <w:r>
      <w:rPr>
        <w:color w:val="0000CC"/>
        <w:lang w:bidi="ar-JO"/>
      </w:rPr>
      <w:t>, page 265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